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200" w:lineRule="auto"/>
        <w:ind w:right="-15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3znysh7" w:id="0"/>
      <w:bookmarkEnd w:id="0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  <w:rtl w:val="0"/>
        </w:rPr>
        <w:t xml:space="preserve">Documentación a presentar</w:t>
      </w:r>
    </w:p>
    <w:p w:rsidR="00000000" w:rsidDel="00000000" w:rsidP="00000000" w:rsidRDefault="00000000" w:rsidRPr="00000000" w14:paraId="00000003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Según el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i w:val="1"/>
          <w:iCs w:val="1"/>
          <w:rtl w:val="0"/>
        </w:rPr>
        <w:t xml:space="preserve">artículo 9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del </w:t>
      </w: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i w:val="1"/>
          <w:iCs w:val="1"/>
          <w:rtl w:val="0"/>
        </w:rPr>
        <w:t xml:space="preserve">Reglamento del Programa de Movilidad Internacional - UNIGLOBAL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, </w:t>
      </w: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al momento de la postulación, los/as interesados/as deberán presentar la siguiente documentación:</w:t>
      </w:r>
    </w:p>
    <w:p w:rsidR="00000000" w:rsidDel="00000000" w:rsidP="00000000" w:rsidRDefault="00000000" w:rsidRPr="00000000" w14:paraId="00000004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Playfair Display" w:cs="Playfair Display" w:eastAsia="Playfair Display" w:hAnsi="Playfair Display"/>
          <w:b w:val="1"/>
          <w:bCs w:val="1"/>
          <w:u w:val="singl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u w:val="single"/>
          <w:rtl w:val="0"/>
        </w:rPr>
        <w:t xml:space="preserve">i. Docentes</w:t>
      </w:r>
    </w:p>
    <w:p w:rsidR="00000000" w:rsidDel="00000000" w:rsidP="00000000" w:rsidRDefault="00000000" w:rsidRPr="00000000" w14:paraId="00000006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Copia DNI/Pasaporte.</w:t>
      </w:r>
    </w:p>
    <w:p w:rsidR="00000000" w:rsidDel="00000000" w:rsidP="00000000" w:rsidRDefault="00000000" w:rsidRPr="00000000" w14:paraId="00000007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Designación en el cargo, con al menos 6 meses de antigüedad, que no se halle en</w:t>
      </w:r>
    </w:p>
    <w:p w:rsidR="00000000" w:rsidDel="00000000" w:rsidP="00000000" w:rsidRDefault="00000000" w:rsidRPr="00000000" w14:paraId="00000008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uso de licencia que resulte incompatible con el Programa.</w:t>
      </w:r>
    </w:p>
    <w:p w:rsidR="00000000" w:rsidDel="00000000" w:rsidP="00000000" w:rsidRDefault="00000000" w:rsidRPr="00000000" w14:paraId="00000009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Antecedentes según modelo estipulado por el programa o SIGEVA UNR (estará</w:t>
      </w:r>
    </w:p>
    <w:p w:rsidR="00000000" w:rsidDel="00000000" w:rsidP="00000000" w:rsidRDefault="00000000" w:rsidRPr="00000000" w14:paraId="0000000A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detallado en la Convocatoria).</w:t>
      </w:r>
    </w:p>
    <w:p w:rsidR="00000000" w:rsidDel="00000000" w:rsidP="00000000" w:rsidRDefault="00000000" w:rsidRPr="00000000" w14:paraId="0000000B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Plan de Trabajo según modelo estipulado por el Programa (estará detallado en la</w:t>
      </w:r>
    </w:p>
    <w:p w:rsidR="00000000" w:rsidDel="00000000" w:rsidP="00000000" w:rsidRDefault="00000000" w:rsidRPr="00000000" w14:paraId="0000000C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Convocatoria).</w:t>
      </w:r>
    </w:p>
    <w:p w:rsidR="00000000" w:rsidDel="00000000" w:rsidP="00000000" w:rsidRDefault="00000000" w:rsidRPr="00000000" w14:paraId="0000000D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Invitación/ acreditación de participación/ aceptación de la Institución de</w:t>
      </w:r>
    </w:p>
    <w:p w:rsidR="00000000" w:rsidDel="00000000" w:rsidP="00000000" w:rsidRDefault="00000000" w:rsidRPr="00000000" w14:paraId="0000000E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Destino/Dictado o participación en Curso.</w:t>
      </w:r>
    </w:p>
    <w:p w:rsidR="00000000" w:rsidDel="00000000" w:rsidP="00000000" w:rsidRDefault="00000000" w:rsidRPr="00000000" w14:paraId="0000000F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Se recomienda que la Institución de destino posea convenio vigente con la UNR, cuyo</w:t>
      </w:r>
    </w:p>
    <w:p w:rsidR="00000000" w:rsidDel="00000000" w:rsidP="00000000" w:rsidRDefault="00000000" w:rsidRPr="00000000" w14:paraId="00000010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vencimiento deberá operar con fecha posterior a la de regreso al país.</w:t>
      </w:r>
    </w:p>
    <w:p w:rsidR="00000000" w:rsidDel="00000000" w:rsidP="00000000" w:rsidRDefault="00000000" w:rsidRPr="00000000" w14:paraId="00000011">
      <w:pPr>
        <w:jc w:val="both"/>
        <w:rPr>
          <w:rFonts w:ascii="Playfair Display" w:cs="Playfair Display" w:eastAsia="Playfair Display" w:hAnsi="Playfair Display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Playfair Display" w:cs="Playfair Display" w:eastAsia="Playfair Display" w:hAnsi="Playfair Display"/>
          <w:b w:val="1"/>
          <w:bCs w:val="1"/>
          <w:u w:val="singl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u w:val="single"/>
          <w:rtl w:val="0"/>
        </w:rPr>
        <w:t xml:space="preserve">ii. Estudiantes de grado</w:t>
      </w:r>
    </w:p>
    <w:p w:rsidR="00000000" w:rsidDel="00000000" w:rsidP="00000000" w:rsidRDefault="00000000" w:rsidRPr="00000000" w14:paraId="00000013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Copia DNI/Pasaporte.</w:t>
      </w:r>
    </w:p>
    <w:p w:rsidR="00000000" w:rsidDel="00000000" w:rsidP="00000000" w:rsidRDefault="00000000" w:rsidRPr="00000000" w14:paraId="00000014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Certificado de alumno regular de grado de la UNR.</w:t>
      </w:r>
    </w:p>
    <w:p w:rsidR="00000000" w:rsidDel="00000000" w:rsidP="00000000" w:rsidRDefault="00000000" w:rsidRPr="00000000" w14:paraId="00000015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Constancia de Promedio Histórico (Tener al menos el 50% de la carrera realizada).</w:t>
      </w:r>
    </w:p>
    <w:p w:rsidR="00000000" w:rsidDel="00000000" w:rsidP="00000000" w:rsidRDefault="00000000" w:rsidRPr="00000000" w14:paraId="00000016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Constancia de Promedio Académico.</w:t>
      </w:r>
    </w:p>
    <w:p w:rsidR="00000000" w:rsidDel="00000000" w:rsidP="00000000" w:rsidRDefault="00000000" w:rsidRPr="00000000" w14:paraId="00000017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Antecedentes según modelo estipulado por el programa (estará detallado en la</w:t>
      </w:r>
    </w:p>
    <w:p w:rsidR="00000000" w:rsidDel="00000000" w:rsidP="00000000" w:rsidRDefault="00000000" w:rsidRPr="00000000" w14:paraId="00000018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Convocatoria).</w:t>
      </w:r>
    </w:p>
    <w:p w:rsidR="00000000" w:rsidDel="00000000" w:rsidP="00000000" w:rsidRDefault="00000000" w:rsidRPr="00000000" w14:paraId="00000019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Plan de Actividades según modelo estipulado por el Programa estará detallado en</w:t>
      </w:r>
    </w:p>
    <w:p w:rsidR="00000000" w:rsidDel="00000000" w:rsidP="00000000" w:rsidRDefault="00000000" w:rsidRPr="00000000" w14:paraId="0000001A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la Convocatoria).</w:t>
      </w:r>
    </w:p>
    <w:p w:rsidR="00000000" w:rsidDel="00000000" w:rsidP="00000000" w:rsidRDefault="00000000" w:rsidRPr="00000000" w14:paraId="0000001B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Aval de la Secretaría Académica o Estudiantil de la Facultad de origen (que obre de</w:t>
      </w:r>
    </w:p>
    <w:p w:rsidR="00000000" w:rsidDel="00000000" w:rsidP="00000000" w:rsidRDefault="00000000" w:rsidRPr="00000000" w14:paraId="0000001C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tutor académico)</w:t>
      </w:r>
    </w:p>
    <w:p w:rsidR="00000000" w:rsidDel="00000000" w:rsidP="00000000" w:rsidRDefault="00000000" w:rsidRPr="00000000" w14:paraId="0000001D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Invitación/ acreditación de participación/ aceptación de la Institución de destino.</w:t>
      </w:r>
    </w:p>
    <w:p w:rsidR="00000000" w:rsidDel="00000000" w:rsidP="00000000" w:rsidRDefault="00000000" w:rsidRPr="00000000" w14:paraId="0000001E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Aval de un tutor académico en la Institución de destino en caso de corresponder.</w:t>
      </w:r>
    </w:p>
    <w:p w:rsidR="00000000" w:rsidDel="00000000" w:rsidP="00000000" w:rsidRDefault="00000000" w:rsidRPr="00000000" w14:paraId="0000001F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Se recomienda que la Institución de destino posea convenio vigente con la UNR, cuyo</w:t>
      </w:r>
    </w:p>
    <w:p w:rsidR="00000000" w:rsidDel="00000000" w:rsidP="00000000" w:rsidRDefault="00000000" w:rsidRPr="00000000" w14:paraId="00000020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vencimiento deberá operar con fecha posterior a la de regreso al país.</w:t>
      </w:r>
    </w:p>
    <w:p w:rsidR="00000000" w:rsidDel="00000000" w:rsidP="00000000" w:rsidRDefault="00000000" w:rsidRPr="00000000" w14:paraId="00000021">
      <w:pPr>
        <w:jc w:val="both"/>
        <w:rPr>
          <w:rFonts w:ascii="Playfair Display" w:cs="Playfair Display" w:eastAsia="Playfair Display" w:hAnsi="Playfair Display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Playfair Display" w:cs="Playfair Display" w:eastAsia="Playfair Display" w:hAnsi="Playfair Display"/>
          <w:b w:val="1"/>
          <w:bCs w:val="1"/>
          <w:u w:val="singl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u w:val="single"/>
          <w:rtl w:val="0"/>
        </w:rPr>
        <w:t xml:space="preserve">iii. Nodocentes</w:t>
      </w:r>
    </w:p>
    <w:p w:rsidR="00000000" w:rsidDel="00000000" w:rsidP="00000000" w:rsidRDefault="00000000" w:rsidRPr="00000000" w14:paraId="00000023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Copia DNI/Pasaporte.</w:t>
      </w:r>
    </w:p>
    <w:p w:rsidR="00000000" w:rsidDel="00000000" w:rsidP="00000000" w:rsidRDefault="00000000" w:rsidRPr="00000000" w14:paraId="00000024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Designación en el cargo, con al menos 4 años de antigüedad, que no se halle en</w:t>
      </w:r>
    </w:p>
    <w:p w:rsidR="00000000" w:rsidDel="00000000" w:rsidP="00000000" w:rsidRDefault="00000000" w:rsidRPr="00000000" w14:paraId="00000025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uso de licencia que resulte incompatible con el Programa.</w:t>
      </w:r>
    </w:p>
    <w:p w:rsidR="00000000" w:rsidDel="00000000" w:rsidP="00000000" w:rsidRDefault="00000000" w:rsidRPr="00000000" w14:paraId="00000026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Antecedentes según modelo estipulado por el Programa (estará detallado en la</w:t>
      </w:r>
    </w:p>
    <w:p w:rsidR="00000000" w:rsidDel="00000000" w:rsidP="00000000" w:rsidRDefault="00000000" w:rsidRPr="00000000" w14:paraId="00000027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Convocatoria).</w:t>
      </w:r>
    </w:p>
    <w:p w:rsidR="00000000" w:rsidDel="00000000" w:rsidP="00000000" w:rsidRDefault="00000000" w:rsidRPr="00000000" w14:paraId="00000028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Aval institucional del Decano de la Facultad o de la Secretaría de Acción Social y</w:t>
      </w:r>
    </w:p>
    <w:p w:rsidR="00000000" w:rsidDel="00000000" w:rsidP="00000000" w:rsidRDefault="00000000" w:rsidRPr="00000000" w14:paraId="00000029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Gremial en el caso de los NoDocentes que se desempeñan en otras dependencias que no</w:t>
      </w:r>
    </w:p>
    <w:p w:rsidR="00000000" w:rsidDel="00000000" w:rsidP="00000000" w:rsidRDefault="00000000" w:rsidRPr="00000000" w14:paraId="0000002A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son Facultades.</w:t>
      </w:r>
    </w:p>
    <w:p w:rsidR="00000000" w:rsidDel="00000000" w:rsidP="00000000" w:rsidRDefault="00000000" w:rsidRPr="00000000" w14:paraId="0000002B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Plan de Trabajo según modelo estipulado por el Programa (estará detallado en la</w:t>
      </w:r>
    </w:p>
    <w:p w:rsidR="00000000" w:rsidDel="00000000" w:rsidP="00000000" w:rsidRDefault="00000000" w:rsidRPr="00000000" w14:paraId="0000002C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Convocatoria).</w:t>
      </w:r>
    </w:p>
    <w:p w:rsidR="00000000" w:rsidDel="00000000" w:rsidP="00000000" w:rsidRDefault="00000000" w:rsidRPr="00000000" w14:paraId="0000002D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- Invitación/ acreditación de participación/ aceptación de la Institución de destino.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Playfair Display" w:cs="Playfair Display" w:eastAsia="Playfair Display" w:hAnsi="Playfair Display"/>
        </w:rPr>
      </w:pPr>
      <w:r w:rsidDel="00000000" w:rsidR="00000000" w:rsidRPr="00000000">
        <w:rPr>
          <w:rFonts w:ascii="Playfair Display" w:cs="Playfair Display" w:eastAsia="Playfair Display" w:hAnsi="Playfair Display"/>
          <w:rtl w:val="0"/>
        </w:rPr>
        <w:t xml:space="preserve">Se recuerda que Todos aquellos/as postulantes que no cumplan con la totalidad de la documentación solicitada, quedarán automáticamente fuera del proceso de selección.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